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180"/>
        <w:gridCol w:w="6804"/>
      </w:tblGrid>
      <w:tr w:rsidR="004B50F3" w:rsidRPr="00AA0C2C" w:rsidTr="00BF0D12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BF0D1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BF0D12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0F3" w:rsidRPr="00AA0C2C" w:rsidRDefault="00245863" w:rsidP="00BF0D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爬梯機</w:t>
            </w:r>
            <w:proofErr w:type="gramEnd"/>
          </w:p>
        </w:tc>
      </w:tr>
      <w:tr w:rsidR="004B50F3" w:rsidRPr="00AA0C2C" w:rsidTr="00BF0D12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F3" w:rsidRPr="00AA0C2C" w:rsidRDefault="00245863" w:rsidP="00BF0D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十年</w:t>
            </w:r>
          </w:p>
        </w:tc>
      </w:tr>
      <w:tr w:rsidR="00BF0D12" w:rsidRPr="00AA0C2C" w:rsidTr="00BF0D12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D12" w:rsidRPr="00AA0C2C" w:rsidRDefault="00BF0D12" w:rsidP="00BF0D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7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0D12" w:rsidRDefault="00BF0D12" w:rsidP="00BF0D12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一、補助對象：須符合下列條件之一，且無法自行上下樓梯者</w:t>
            </w:r>
          </w:p>
          <w:p w:rsidR="00BF0D12" w:rsidRDefault="00BF0D12" w:rsidP="00BF0D1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（一）重度以上肢體障礙。</w:t>
            </w:r>
          </w:p>
          <w:p w:rsidR="00BF0D12" w:rsidRDefault="00BF0D12" w:rsidP="00BF0D1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（二）植物人。</w:t>
            </w:r>
          </w:p>
          <w:p w:rsidR="00BF0D12" w:rsidRDefault="00BF0D12" w:rsidP="00BF0D1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（三）重度以上平衡障礙。</w:t>
            </w:r>
          </w:p>
          <w:p w:rsidR="00BF0D12" w:rsidRPr="00245863" w:rsidRDefault="00BF0D12" w:rsidP="00BF0D1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（四）具上列任一種障礙之多重障礙。</w:t>
            </w:r>
          </w:p>
        </w:tc>
      </w:tr>
      <w:tr w:rsidR="00BF0D12" w:rsidRPr="00AA0C2C" w:rsidTr="00BF0D12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12" w:rsidRPr="00AA0C2C" w:rsidRDefault="00BF0D12" w:rsidP="00BF0D1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D12" w:rsidRPr="00AA0C2C" w:rsidRDefault="00BF0D12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80000</w:t>
            </w:r>
          </w:p>
        </w:tc>
      </w:tr>
      <w:tr w:rsidR="00BF0D12" w:rsidRPr="00AA0C2C" w:rsidTr="00BF0D12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12" w:rsidRPr="00AA0C2C" w:rsidRDefault="00BF0D12" w:rsidP="00BF0D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D12" w:rsidRPr="00AA0C2C" w:rsidRDefault="00BF0D12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60000</w:t>
            </w:r>
          </w:p>
        </w:tc>
      </w:tr>
      <w:tr w:rsidR="00BF0D12" w:rsidRPr="00AA0C2C" w:rsidTr="00BF0D12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12" w:rsidRPr="00AA0C2C" w:rsidRDefault="00BF0D12" w:rsidP="00BF0D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D12" w:rsidRPr="00AA0C2C" w:rsidRDefault="00BF0D12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</w:tr>
      <w:tr w:rsidR="00BF0D12" w:rsidRPr="00AA0C2C" w:rsidTr="00BF0D12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12" w:rsidRPr="00AA0C2C" w:rsidRDefault="00BF0D12" w:rsidP="00BF0D1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D12" w:rsidRPr="00AA0C2C" w:rsidRDefault="00BF0D12" w:rsidP="00BF0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以身心障礙者實際共同生活戶為補助單位，每戶限申請一台。</w:t>
            </w:r>
          </w:p>
        </w:tc>
      </w:tr>
    </w:tbl>
    <w:p w:rsidR="000C6FC8" w:rsidRDefault="000C6FC8" w:rsidP="00BF0D12">
      <w:pPr>
        <w:rPr>
          <w:rFonts w:hint="eastAsia"/>
        </w:rPr>
      </w:pPr>
      <w:r>
        <w:rPr>
          <w:rFonts w:ascii="Arial" w:hAnsi="Arial" w:cs="Arial" w:hint="eastAsia"/>
          <w:noProof/>
          <w:color w:val="717070"/>
          <w:spacing w:val="15"/>
          <w:sz w:val="20"/>
          <w:szCs w:val="20"/>
        </w:rPr>
        <w:drawing>
          <wp:inline distT="0" distB="0" distL="0" distR="0" wp14:anchorId="06A8899F" wp14:editId="0AB44247">
            <wp:extent cx="1612900" cy="3467100"/>
            <wp:effectExtent l="0" t="0" r="6350" b="0"/>
            <wp:docPr id="8" name="圖片 8" descr="直式型階梯升降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直式型階梯升降機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5046" r="6250" b="5816"/>
                    <a:stretch/>
                  </pic:blipFill>
                  <pic:spPr bwMode="auto">
                    <a:xfrm>
                      <a:off x="0" y="0"/>
                      <a:ext cx="1619666" cy="34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color w:val="717070"/>
          <w:spacing w:val="15"/>
          <w:sz w:val="20"/>
          <w:szCs w:val="20"/>
        </w:rPr>
        <w:drawing>
          <wp:inline distT="0" distB="0" distL="0" distR="0" wp14:anchorId="62E3B5D2" wp14:editId="54C3336C">
            <wp:extent cx="1816100" cy="3467100"/>
            <wp:effectExtent l="0" t="0" r="0" b="0"/>
            <wp:docPr id="10" name="圖片 10" descr="爬梯機--緊急逃生避難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爬梯機--緊急逃生避難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17" cy="34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055E5E6A" wp14:editId="1058C79A">
            <wp:extent cx="3451087" cy="1733277"/>
            <wp:effectExtent l="1587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9" r="3226" b="20791"/>
                    <a:stretch/>
                  </pic:blipFill>
                  <pic:spPr bwMode="auto">
                    <a:xfrm rot="16200000">
                      <a:off x="0" y="0"/>
                      <a:ext cx="3481802" cy="174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 w:hint="eastAsia"/>
          <w:noProof/>
          <w:color w:val="717070"/>
          <w:spacing w:val="15"/>
          <w:sz w:val="20"/>
          <w:szCs w:val="20"/>
        </w:rPr>
        <w:lastRenderedPageBreak/>
        <w:drawing>
          <wp:inline distT="0" distB="0" distL="0" distR="0" wp14:anchorId="41007F3E" wp14:editId="4B1E408B">
            <wp:extent cx="3632787" cy="2882900"/>
            <wp:effectExtent l="0" t="0" r="6350" b="0"/>
            <wp:docPr id="7" name="圖片 7" descr="ACCESS CARRIER LIFT托盤式輪椅專用升降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 CARRIER LIFT托盤式輪椅專用升降機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13596" b="10377"/>
                    <a:stretch/>
                  </pic:blipFill>
                  <pic:spPr bwMode="auto">
                    <a:xfrm>
                      <a:off x="0" y="0"/>
                      <a:ext cx="3649409" cy="28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057" w:rsidRDefault="003435E0" w:rsidP="00BF0D12">
      <w:pPr>
        <w:rPr>
          <w:rFonts w:ascii="標楷體" w:eastAsia="標楷體" w:hAnsi="標楷體" w:hint="eastAsia"/>
          <w:szCs w:val="24"/>
        </w:rPr>
      </w:pPr>
      <w:hyperlink r:id="rId11" w:history="1">
        <w:r w:rsidR="00BF0D12" w:rsidRPr="00670FA5">
          <w:rPr>
            <w:rStyle w:val="a9"/>
            <w:rFonts w:ascii="標楷體" w:eastAsia="標楷體" w:hAnsi="標楷體"/>
            <w:szCs w:val="24"/>
          </w:rPr>
          <w:t>http://repat.moi.gov.tw/cns/inside_02b2.asp?id=4414</w:t>
        </w:r>
      </w:hyperlink>
    </w:p>
    <w:p w:rsidR="00305057" w:rsidRPr="00BF0D12" w:rsidRDefault="003435E0" w:rsidP="00BF0D12">
      <w:pPr>
        <w:rPr>
          <w:rFonts w:ascii="標楷體" w:eastAsia="標楷體" w:hAnsi="標楷體" w:hint="eastAsia"/>
          <w:szCs w:val="24"/>
        </w:rPr>
      </w:pPr>
      <w:hyperlink r:id="rId12" w:history="1">
        <w:r w:rsidR="00305057" w:rsidRPr="00670FA5">
          <w:rPr>
            <w:rStyle w:val="a9"/>
            <w:rFonts w:ascii="標楷體" w:eastAsia="標楷體" w:hAnsi="標楷體"/>
            <w:szCs w:val="24"/>
          </w:rPr>
          <w:t>http://repat.moi.gov.tw/cns/inside_02b2.asp?id=4212</w:t>
        </w:r>
      </w:hyperlink>
    </w:p>
    <w:sectPr w:rsidR="00305057" w:rsidRPr="00BF0D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E0" w:rsidRDefault="003435E0" w:rsidP="00822345">
      <w:r>
        <w:separator/>
      </w:r>
    </w:p>
  </w:endnote>
  <w:endnote w:type="continuationSeparator" w:id="0">
    <w:p w:rsidR="003435E0" w:rsidRDefault="003435E0" w:rsidP="008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E0" w:rsidRDefault="003435E0" w:rsidP="00822345">
      <w:r>
        <w:separator/>
      </w:r>
    </w:p>
  </w:footnote>
  <w:footnote w:type="continuationSeparator" w:id="0">
    <w:p w:rsidR="003435E0" w:rsidRDefault="003435E0" w:rsidP="0082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8303A"/>
    <w:rsid w:val="000875B1"/>
    <w:rsid w:val="000C6FC8"/>
    <w:rsid w:val="000D2D3A"/>
    <w:rsid w:val="000D4A5F"/>
    <w:rsid w:val="00100FA7"/>
    <w:rsid w:val="00127245"/>
    <w:rsid w:val="00135411"/>
    <w:rsid w:val="001D783D"/>
    <w:rsid w:val="001F7B2A"/>
    <w:rsid w:val="00216094"/>
    <w:rsid w:val="00245863"/>
    <w:rsid w:val="002C4824"/>
    <w:rsid w:val="002E3006"/>
    <w:rsid w:val="00305057"/>
    <w:rsid w:val="003227C3"/>
    <w:rsid w:val="00335B1F"/>
    <w:rsid w:val="003435E0"/>
    <w:rsid w:val="00390CF3"/>
    <w:rsid w:val="00416F7B"/>
    <w:rsid w:val="00417394"/>
    <w:rsid w:val="0044264C"/>
    <w:rsid w:val="004677A6"/>
    <w:rsid w:val="004B50F3"/>
    <w:rsid w:val="004B6293"/>
    <w:rsid w:val="004C4A53"/>
    <w:rsid w:val="004F7974"/>
    <w:rsid w:val="00552CCB"/>
    <w:rsid w:val="0056005C"/>
    <w:rsid w:val="00580C61"/>
    <w:rsid w:val="005A0238"/>
    <w:rsid w:val="005A2F14"/>
    <w:rsid w:val="005B44EF"/>
    <w:rsid w:val="005C3773"/>
    <w:rsid w:val="005D5F2C"/>
    <w:rsid w:val="005F1769"/>
    <w:rsid w:val="00656092"/>
    <w:rsid w:val="006778C6"/>
    <w:rsid w:val="00680A4F"/>
    <w:rsid w:val="006A2561"/>
    <w:rsid w:val="006A52A3"/>
    <w:rsid w:val="007632BA"/>
    <w:rsid w:val="007C30BC"/>
    <w:rsid w:val="00822345"/>
    <w:rsid w:val="008413FC"/>
    <w:rsid w:val="008555A3"/>
    <w:rsid w:val="008B6EA0"/>
    <w:rsid w:val="008C08E4"/>
    <w:rsid w:val="008E7A86"/>
    <w:rsid w:val="00912221"/>
    <w:rsid w:val="0092723A"/>
    <w:rsid w:val="00937D0A"/>
    <w:rsid w:val="009A494D"/>
    <w:rsid w:val="009E3CAB"/>
    <w:rsid w:val="00A43E05"/>
    <w:rsid w:val="00A51BBF"/>
    <w:rsid w:val="00A5693E"/>
    <w:rsid w:val="00A6031E"/>
    <w:rsid w:val="00A769CD"/>
    <w:rsid w:val="00AD5E3C"/>
    <w:rsid w:val="00AF4832"/>
    <w:rsid w:val="00BF0D12"/>
    <w:rsid w:val="00BF614D"/>
    <w:rsid w:val="00C85708"/>
    <w:rsid w:val="00C871B1"/>
    <w:rsid w:val="00D36D86"/>
    <w:rsid w:val="00D452A6"/>
    <w:rsid w:val="00DC688C"/>
    <w:rsid w:val="00E128D6"/>
    <w:rsid w:val="00E254C6"/>
    <w:rsid w:val="00E57DFD"/>
    <w:rsid w:val="00E70356"/>
    <w:rsid w:val="00E958AD"/>
    <w:rsid w:val="00E95EF5"/>
    <w:rsid w:val="00EB2729"/>
    <w:rsid w:val="00EB2B45"/>
    <w:rsid w:val="00EF2783"/>
    <w:rsid w:val="00F2169B"/>
    <w:rsid w:val="00F321D9"/>
    <w:rsid w:val="00F55AB3"/>
    <w:rsid w:val="00F86DDE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0D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F0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0D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F0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at.moi.gov.tw/cns/inside_02b2.asp?id=42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at.moi.gov.tw/cns/inside_02b2.asp?id=441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5</cp:revision>
  <dcterms:created xsi:type="dcterms:W3CDTF">2013-03-07T01:08:00Z</dcterms:created>
  <dcterms:modified xsi:type="dcterms:W3CDTF">2013-03-22T03:46:00Z</dcterms:modified>
</cp:coreProperties>
</file>